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DDE3" w14:textId="77777777" w:rsidR="005E6392" w:rsidRDefault="005E6392" w:rsidP="005E6392">
      <w:pPr>
        <w:pStyle w:val="Pa0"/>
        <w:jc w:val="center"/>
        <w:rPr>
          <w:rFonts w:ascii="Rockland" w:hAnsi="Rockland" w:cs="Rockland"/>
          <w:color w:val="C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5DD066" wp14:editId="4B6397D9">
            <wp:simplePos x="0" y="0"/>
            <wp:positionH relativeFrom="margin">
              <wp:posOffset>114300</wp:posOffset>
            </wp:positionH>
            <wp:positionV relativeFrom="paragraph">
              <wp:posOffset>-209550</wp:posOffset>
            </wp:positionV>
            <wp:extent cx="6581775" cy="1932305"/>
            <wp:effectExtent l="0" t="0" r="9525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112DAC" w14:textId="77777777" w:rsidR="005E6392" w:rsidRPr="007B5699" w:rsidRDefault="005E6392" w:rsidP="005E6392">
      <w:pPr>
        <w:pStyle w:val="Default"/>
      </w:pPr>
    </w:p>
    <w:p w14:paraId="24120204" w14:textId="77777777" w:rsidR="005E6392" w:rsidRDefault="005E6392" w:rsidP="005E6392">
      <w:pPr>
        <w:pStyle w:val="Pa0"/>
        <w:jc w:val="center"/>
        <w:rPr>
          <w:rFonts w:ascii="Rockland" w:hAnsi="Rockland" w:cs="Rockland"/>
          <w:color w:val="C00000"/>
          <w:sz w:val="124"/>
          <w:szCs w:val="124"/>
        </w:rPr>
      </w:pPr>
    </w:p>
    <w:p w14:paraId="61E427E5" w14:textId="77777777" w:rsidR="005E6392" w:rsidRPr="00F30A6E" w:rsidRDefault="005E6392" w:rsidP="005E6392">
      <w:pPr>
        <w:pStyle w:val="Pa0"/>
        <w:jc w:val="center"/>
        <w:rPr>
          <w:rFonts w:ascii="Rockland" w:hAnsi="Rockland" w:cs="Rockland"/>
          <w:color w:val="C00000"/>
          <w:sz w:val="56"/>
          <w:szCs w:val="56"/>
        </w:rPr>
      </w:pPr>
    </w:p>
    <w:p w14:paraId="08DB713C" w14:textId="77777777" w:rsidR="005E6392" w:rsidRPr="000D5337" w:rsidRDefault="005E6392" w:rsidP="005E6392">
      <w:pPr>
        <w:pStyle w:val="Pa0"/>
        <w:jc w:val="center"/>
        <w:rPr>
          <w:rFonts w:ascii="Rockland" w:hAnsi="Rockland" w:cs="Rockland"/>
          <w:color w:val="C00000"/>
          <w:sz w:val="32"/>
          <w:szCs w:val="32"/>
        </w:rPr>
      </w:pPr>
    </w:p>
    <w:p w14:paraId="6593B3A1" w14:textId="77777777" w:rsidR="005E6392" w:rsidRPr="0078719D" w:rsidRDefault="005E6392" w:rsidP="005E6392">
      <w:pPr>
        <w:pStyle w:val="Pa0"/>
        <w:jc w:val="center"/>
        <w:rPr>
          <w:rFonts w:ascii="Rockland" w:hAnsi="Rockland" w:cs="Rockland"/>
          <w:color w:val="C00000"/>
          <w:sz w:val="124"/>
          <w:szCs w:val="124"/>
        </w:rPr>
      </w:pPr>
      <w:r w:rsidRPr="0078719D">
        <w:rPr>
          <w:rFonts w:ascii="Rockland" w:hAnsi="Rockland" w:cs="Rockland"/>
          <w:color w:val="C00000"/>
          <w:sz w:val="124"/>
          <w:szCs w:val="124"/>
        </w:rPr>
        <w:t>SENIOR EXPO</w:t>
      </w:r>
    </w:p>
    <w:p w14:paraId="6E5F2777" w14:textId="55722B4A" w:rsidR="005E6392" w:rsidRDefault="005E6392" w:rsidP="005E6392">
      <w:pPr>
        <w:pStyle w:val="Default"/>
        <w:spacing w:before="180" w:line="241" w:lineRule="atLeast"/>
        <w:jc w:val="center"/>
        <w:rPr>
          <w:b/>
          <w:bCs/>
          <w:i/>
          <w:iCs/>
          <w:color w:val="auto"/>
          <w:sz w:val="62"/>
          <w:szCs w:val="62"/>
        </w:rPr>
      </w:pPr>
      <w:r>
        <w:rPr>
          <w:b/>
          <w:bCs/>
          <w:i/>
          <w:iCs/>
          <w:color w:val="auto"/>
          <w:sz w:val="62"/>
          <w:szCs w:val="62"/>
        </w:rPr>
        <w:t xml:space="preserve">Thursday, September </w:t>
      </w:r>
      <w:r>
        <w:rPr>
          <w:b/>
          <w:bCs/>
          <w:i/>
          <w:iCs/>
          <w:color w:val="auto"/>
          <w:sz w:val="62"/>
          <w:szCs w:val="62"/>
        </w:rPr>
        <w:t>30</w:t>
      </w:r>
      <w:r>
        <w:rPr>
          <w:b/>
          <w:bCs/>
          <w:i/>
          <w:iCs/>
          <w:color w:val="auto"/>
          <w:sz w:val="62"/>
          <w:szCs w:val="62"/>
        </w:rPr>
        <w:t>, 20</w:t>
      </w:r>
      <w:r>
        <w:rPr>
          <w:b/>
          <w:bCs/>
          <w:i/>
          <w:iCs/>
          <w:color w:val="auto"/>
          <w:sz w:val="62"/>
          <w:szCs w:val="62"/>
        </w:rPr>
        <w:t>21</w:t>
      </w:r>
      <w:r>
        <w:rPr>
          <w:b/>
          <w:bCs/>
          <w:i/>
          <w:iCs/>
          <w:color w:val="auto"/>
          <w:sz w:val="62"/>
          <w:szCs w:val="62"/>
        </w:rPr>
        <w:t xml:space="preserve"> </w:t>
      </w:r>
    </w:p>
    <w:p w14:paraId="5379E35C" w14:textId="77777777" w:rsidR="005E6392" w:rsidRDefault="005E6392" w:rsidP="005E6392">
      <w:pPr>
        <w:pStyle w:val="Default"/>
        <w:spacing w:before="180" w:line="241" w:lineRule="atLeast"/>
        <w:jc w:val="center"/>
        <w:rPr>
          <w:color w:val="auto"/>
          <w:sz w:val="60"/>
          <w:szCs w:val="60"/>
        </w:rPr>
      </w:pPr>
      <w:r>
        <w:rPr>
          <w:rStyle w:val="A5"/>
          <w:color w:val="auto"/>
        </w:rPr>
        <w:t xml:space="preserve">9:00 a.m. – 12:00 p.m. </w:t>
      </w:r>
    </w:p>
    <w:p w14:paraId="06142641" w14:textId="77777777" w:rsidR="005E6392" w:rsidRPr="00760E2E" w:rsidRDefault="005E6392" w:rsidP="005E6392">
      <w:pPr>
        <w:pStyle w:val="Pa1"/>
        <w:jc w:val="center"/>
        <w:rPr>
          <w:rFonts w:cs="Tw Cen MT"/>
          <w:sz w:val="44"/>
          <w:szCs w:val="44"/>
        </w:rPr>
      </w:pPr>
      <w:r w:rsidRPr="00760E2E">
        <w:rPr>
          <w:rStyle w:val="A6"/>
          <w:color w:val="auto"/>
          <w:sz w:val="44"/>
          <w:szCs w:val="44"/>
        </w:rPr>
        <w:t xml:space="preserve">Roxborough Memorial Hospital </w:t>
      </w:r>
    </w:p>
    <w:p w14:paraId="4E0C3952" w14:textId="77777777" w:rsidR="005E6392" w:rsidRPr="00760E2E" w:rsidRDefault="005E6392" w:rsidP="005E6392">
      <w:pPr>
        <w:pStyle w:val="Pa1"/>
        <w:jc w:val="center"/>
        <w:rPr>
          <w:rFonts w:cs="Tw Cen MT"/>
          <w:sz w:val="44"/>
          <w:szCs w:val="44"/>
        </w:rPr>
      </w:pPr>
      <w:r w:rsidRPr="00760E2E">
        <w:rPr>
          <w:rStyle w:val="A6"/>
          <w:color w:val="auto"/>
          <w:sz w:val="44"/>
          <w:szCs w:val="44"/>
        </w:rPr>
        <w:t xml:space="preserve">5800 Ridge Avenue, Phila., PA 19128 </w:t>
      </w:r>
    </w:p>
    <w:p w14:paraId="45FFD0FC" w14:textId="77777777" w:rsidR="005E6392" w:rsidRDefault="005E6392" w:rsidP="005E6392">
      <w:pPr>
        <w:pStyle w:val="Pa1"/>
        <w:jc w:val="center"/>
        <w:rPr>
          <w:rFonts w:cs="Tw Cen MT"/>
          <w:i/>
          <w:iCs/>
          <w:sz w:val="30"/>
          <w:szCs w:val="30"/>
        </w:rPr>
      </w:pPr>
      <w:r w:rsidRPr="00760E2E">
        <w:rPr>
          <w:rFonts w:cs="Tw Cen MT"/>
          <w:i/>
          <w:iCs/>
          <w:sz w:val="44"/>
          <w:szCs w:val="44"/>
        </w:rPr>
        <w:t>Join us under the tent in the parking lot off Rector Street</w:t>
      </w:r>
      <w:r>
        <w:rPr>
          <w:rFonts w:cs="Tw Cen MT"/>
          <w:i/>
          <w:iCs/>
          <w:sz w:val="30"/>
          <w:szCs w:val="30"/>
        </w:rPr>
        <w:t xml:space="preserve">. </w:t>
      </w:r>
    </w:p>
    <w:p w14:paraId="0201375B" w14:textId="77777777" w:rsidR="005E6392" w:rsidRDefault="005E6392" w:rsidP="005E6392">
      <w:pPr>
        <w:pStyle w:val="Default"/>
      </w:pPr>
    </w:p>
    <w:p w14:paraId="03B54F71" w14:textId="5C18A399" w:rsidR="005E6392" w:rsidRPr="00BE0BCB" w:rsidRDefault="005E6392" w:rsidP="005E6392">
      <w:pPr>
        <w:pStyle w:val="Default"/>
        <w:spacing w:before="180" w:line="241" w:lineRule="atLeast"/>
        <w:jc w:val="center"/>
        <w:rPr>
          <w:b/>
          <w:bCs/>
          <w:i/>
          <w:iCs/>
          <w:color w:val="auto"/>
          <w:sz w:val="62"/>
          <w:szCs w:val="62"/>
        </w:rPr>
      </w:pPr>
      <w:r w:rsidRPr="00BE0BCB">
        <w:rPr>
          <w:b/>
          <w:bCs/>
          <w:i/>
          <w:iCs/>
          <w:color w:val="auto"/>
          <w:sz w:val="62"/>
          <w:szCs w:val="62"/>
        </w:rPr>
        <w:t xml:space="preserve">Check out the many exhibitors </w:t>
      </w:r>
      <w:r w:rsidR="008373D6">
        <w:rPr>
          <w:b/>
          <w:bCs/>
          <w:i/>
          <w:iCs/>
          <w:color w:val="auto"/>
          <w:sz w:val="62"/>
          <w:szCs w:val="62"/>
        </w:rPr>
        <w:t>for:</w:t>
      </w:r>
    </w:p>
    <w:p w14:paraId="5DB54A10" w14:textId="77777777" w:rsidR="005E6392" w:rsidRDefault="005E6392" w:rsidP="005E6392">
      <w:pPr>
        <w:pStyle w:val="Default"/>
      </w:pPr>
    </w:p>
    <w:p w14:paraId="0EE73880" w14:textId="77777777" w:rsidR="005E6392" w:rsidRDefault="005E6392" w:rsidP="005E6392">
      <w:pPr>
        <w:pStyle w:val="Default"/>
        <w:jc w:val="center"/>
        <w:rPr>
          <w:rStyle w:val="A10"/>
          <w:color w:val="1F4E79" w:themeColor="accent5" w:themeShade="80"/>
          <w:sz w:val="16"/>
          <w:szCs w:val="16"/>
        </w:rPr>
      </w:pPr>
    </w:p>
    <w:p w14:paraId="576F31E2" w14:textId="39A5716F" w:rsidR="005E6392" w:rsidRDefault="005E6392" w:rsidP="005E6392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 w:rsidRPr="00225200">
        <w:rPr>
          <w:rStyle w:val="A10"/>
          <w:color w:val="1F4E79" w:themeColor="accent5" w:themeShade="80"/>
          <w:sz w:val="52"/>
          <w:szCs w:val="52"/>
        </w:rPr>
        <w:t>Lifelong learning &amp;</w:t>
      </w:r>
      <w:r>
        <w:rPr>
          <w:rStyle w:val="A10"/>
          <w:color w:val="1F4E79" w:themeColor="accent5" w:themeShade="80"/>
          <w:sz w:val="52"/>
          <w:szCs w:val="52"/>
        </w:rPr>
        <w:t xml:space="preserve"> v</w:t>
      </w:r>
      <w:r w:rsidRPr="00225200">
        <w:rPr>
          <w:rStyle w:val="A10"/>
          <w:color w:val="1F4E79" w:themeColor="accent5" w:themeShade="80"/>
          <w:sz w:val="52"/>
          <w:szCs w:val="52"/>
        </w:rPr>
        <w:t>olunteer opportunities</w:t>
      </w:r>
    </w:p>
    <w:p w14:paraId="1AFD8A5D" w14:textId="4FAF61EC" w:rsidR="005E6392" w:rsidRDefault="005E6392" w:rsidP="005E6392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>
        <w:rPr>
          <w:rStyle w:val="A10"/>
          <w:color w:val="1F4E79" w:themeColor="accent5" w:themeShade="80"/>
          <w:sz w:val="52"/>
          <w:szCs w:val="52"/>
        </w:rPr>
        <w:t>E</w:t>
      </w:r>
      <w:r w:rsidRPr="005E6392">
        <w:rPr>
          <w:rStyle w:val="A10"/>
          <w:color w:val="1F4E79" w:themeColor="accent5" w:themeShade="80"/>
          <w:sz w:val="52"/>
          <w:szCs w:val="52"/>
        </w:rPr>
        <w:t>ducational and recreational opportunities</w:t>
      </w:r>
    </w:p>
    <w:p w14:paraId="164C6B49" w14:textId="5B356D3F" w:rsidR="005E6392" w:rsidRPr="00225200" w:rsidRDefault="005E6392" w:rsidP="005E6392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>
        <w:rPr>
          <w:rStyle w:val="A10"/>
          <w:color w:val="1F4E79" w:themeColor="accent5" w:themeShade="80"/>
          <w:sz w:val="52"/>
          <w:szCs w:val="52"/>
        </w:rPr>
        <w:t>Join your local Civic Association</w:t>
      </w:r>
    </w:p>
    <w:p w14:paraId="5FD98B75" w14:textId="17F38ED3" w:rsidR="005E6392" w:rsidRDefault="005E6392" w:rsidP="005E6392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>
        <w:rPr>
          <w:rStyle w:val="A10"/>
          <w:color w:val="1F4E79" w:themeColor="accent5" w:themeShade="80"/>
          <w:sz w:val="52"/>
          <w:szCs w:val="52"/>
        </w:rPr>
        <w:t>Furry Friends to Adopt</w:t>
      </w:r>
    </w:p>
    <w:p w14:paraId="0D80D796" w14:textId="09063F19" w:rsidR="005E6392" w:rsidRPr="00225200" w:rsidRDefault="005E6392" w:rsidP="005E6392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 w:rsidRPr="005E6392">
        <w:rPr>
          <w:rStyle w:val="A10"/>
          <w:color w:val="1F4E79" w:themeColor="accent5" w:themeShade="80"/>
          <w:sz w:val="52"/>
          <w:szCs w:val="52"/>
        </w:rPr>
        <w:t xml:space="preserve">Free </w:t>
      </w:r>
      <w:r>
        <w:rPr>
          <w:rStyle w:val="A10"/>
          <w:color w:val="1F4E79" w:themeColor="accent5" w:themeShade="80"/>
          <w:sz w:val="52"/>
          <w:szCs w:val="52"/>
        </w:rPr>
        <w:t>h</w:t>
      </w:r>
      <w:r w:rsidRPr="00225200">
        <w:rPr>
          <w:rStyle w:val="A10"/>
          <w:color w:val="1F4E79" w:themeColor="accent5" w:themeShade="80"/>
          <w:sz w:val="52"/>
          <w:szCs w:val="52"/>
        </w:rPr>
        <w:t xml:space="preserve">ealth screenings and varied resources </w:t>
      </w:r>
    </w:p>
    <w:p w14:paraId="54AFFF8E" w14:textId="77777777" w:rsidR="005E6392" w:rsidRPr="00225200" w:rsidRDefault="005E6392" w:rsidP="005E6392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</w:p>
    <w:p w14:paraId="7EEBC0FA" w14:textId="77777777" w:rsidR="005E6392" w:rsidRDefault="005E6392" w:rsidP="005E6392">
      <w:pPr>
        <w:pStyle w:val="Default"/>
        <w:rPr>
          <w:rStyle w:val="A8"/>
          <w:color w:val="C00000"/>
        </w:rPr>
      </w:pPr>
      <w:r w:rsidRPr="002C6394">
        <w:rPr>
          <w:rStyle w:val="A8"/>
          <w:color w:val="C00000"/>
        </w:rPr>
        <w:t xml:space="preserve">My Senior Expo is during the Good Neighbor Day Health Fair sponsored by Roxborough Memorial Hospital.  Call 215-487-4458 to register for your free flu shot. </w:t>
      </w:r>
    </w:p>
    <w:p w14:paraId="35572138" w14:textId="77777777" w:rsidR="005E6392" w:rsidRPr="00A131E9" w:rsidRDefault="005E6392" w:rsidP="005E6392">
      <w:pPr>
        <w:pStyle w:val="Default"/>
        <w:rPr>
          <w:rStyle w:val="A8"/>
          <w:color w:val="auto"/>
        </w:rPr>
      </w:pPr>
    </w:p>
    <w:p w14:paraId="2D775F78" w14:textId="372AD86D" w:rsidR="00673219" w:rsidRPr="005E6392" w:rsidRDefault="005E6392" w:rsidP="005E6392">
      <w:pPr>
        <w:pStyle w:val="Default"/>
        <w:jc w:val="center"/>
        <w:rPr>
          <w:color w:val="auto"/>
        </w:rPr>
      </w:pPr>
      <w:r w:rsidRPr="00A131E9">
        <w:rPr>
          <w:rStyle w:val="A8"/>
          <w:color w:val="auto"/>
        </w:rPr>
        <w:t>Plenty of free parking</w:t>
      </w:r>
      <w:r>
        <w:rPr>
          <w:rStyle w:val="A8"/>
          <w:color w:val="auto"/>
        </w:rPr>
        <w:t>!</w:t>
      </w:r>
      <w:r w:rsidRPr="00A131E9">
        <w:rPr>
          <w:rStyle w:val="A8"/>
          <w:color w:val="auto"/>
        </w:rPr>
        <w:t xml:space="preserve">    </w:t>
      </w:r>
      <w:r>
        <w:rPr>
          <w:rStyle w:val="A8"/>
          <w:color w:val="auto"/>
        </w:rPr>
        <w:t xml:space="preserve">          </w:t>
      </w:r>
      <w:r w:rsidRPr="00A131E9">
        <w:rPr>
          <w:rStyle w:val="A8"/>
          <w:color w:val="auto"/>
        </w:rPr>
        <w:t xml:space="preserve"> Septa bus route 9 for public transportation.</w:t>
      </w:r>
    </w:p>
    <w:sectPr w:rsidR="00673219" w:rsidRPr="005E6392" w:rsidSect="00FD7233">
      <w:pgSz w:w="12240" w:h="15840" w:code="1"/>
      <w:pgMar w:top="720" w:right="720" w:bottom="720" w:left="720" w:header="720" w:footer="720" w:gutter="0"/>
      <w:paperSrc w:first="266" w:other="26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ckla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92"/>
    <w:rsid w:val="005E6392"/>
    <w:rsid w:val="00673219"/>
    <w:rsid w:val="008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4371E"/>
  <w15:chartTrackingRefBased/>
  <w15:docId w15:val="{8C85B59E-542B-4D5A-9799-75E514F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39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E639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6392"/>
    <w:rPr>
      <w:rFonts w:cs="Tw Cen MT"/>
      <w:b/>
      <w:bCs/>
      <w:i/>
      <w:iCs/>
      <w:color w:val="000000"/>
      <w:sz w:val="60"/>
      <w:szCs w:val="60"/>
    </w:rPr>
  </w:style>
  <w:style w:type="paragraph" w:customStyle="1" w:styleId="Pa1">
    <w:name w:val="Pa1"/>
    <w:basedOn w:val="Default"/>
    <w:next w:val="Default"/>
    <w:uiPriority w:val="99"/>
    <w:rsid w:val="005E6392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E6392"/>
    <w:rPr>
      <w:rFonts w:cs="Tw Cen MT"/>
      <w:b/>
      <w:bCs/>
      <w:color w:val="000000"/>
      <w:sz w:val="36"/>
      <w:szCs w:val="36"/>
    </w:rPr>
  </w:style>
  <w:style w:type="character" w:customStyle="1" w:styleId="A8">
    <w:name w:val="A8"/>
    <w:uiPriority w:val="99"/>
    <w:rsid w:val="005E6392"/>
    <w:rPr>
      <w:rFonts w:cs="Tw Cen MT"/>
      <w:b/>
      <w:bCs/>
      <w:color w:val="000000"/>
      <w:sz w:val="34"/>
      <w:szCs w:val="34"/>
    </w:rPr>
  </w:style>
  <w:style w:type="character" w:customStyle="1" w:styleId="A10">
    <w:name w:val="A10"/>
    <w:uiPriority w:val="99"/>
    <w:rsid w:val="005E6392"/>
    <w:rPr>
      <w:rFonts w:cs="Tw Cen MT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1</cp:revision>
  <dcterms:created xsi:type="dcterms:W3CDTF">2021-09-08T17:06:00Z</dcterms:created>
  <dcterms:modified xsi:type="dcterms:W3CDTF">2021-09-08T17:23:00Z</dcterms:modified>
</cp:coreProperties>
</file>