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74C" w14:textId="695A1EC2" w:rsidR="009C47B0" w:rsidRDefault="009C47B0" w:rsidP="009C47B0">
      <w:r>
        <w:rPr>
          <w:noProof/>
        </w:rPr>
        <w:drawing>
          <wp:inline distT="0" distB="0" distL="0" distR="0" wp14:anchorId="2B77D034" wp14:editId="2E7B37BA">
            <wp:extent cx="6886575" cy="192913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D829" w14:textId="77777777" w:rsidR="009C47B0" w:rsidRDefault="009C47B0" w:rsidP="009C47B0"/>
    <w:p w14:paraId="414CEA80" w14:textId="15BA389C" w:rsidR="009C47B0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52"/>
          <w:szCs w:val="52"/>
          <w:u w:val="single"/>
        </w:rPr>
      </w:pPr>
      <w:r w:rsidRPr="0001681A">
        <w:rPr>
          <w:rStyle w:val="normaltextrun"/>
          <w:rFonts w:ascii="Calibri" w:hAnsi="Calibri" w:cs="Calibri"/>
          <w:b/>
          <w:bCs/>
          <w:color w:val="FF0000"/>
          <w:sz w:val="52"/>
          <w:szCs w:val="52"/>
          <w:u w:val="single"/>
        </w:rPr>
        <w:t>Free </w:t>
      </w:r>
      <w:r>
        <w:rPr>
          <w:rStyle w:val="normaltextrun"/>
          <w:rFonts w:ascii="Calibri" w:hAnsi="Calibri" w:cs="Calibri"/>
          <w:b/>
          <w:bCs/>
          <w:color w:val="000000"/>
          <w:sz w:val="52"/>
          <w:szCs w:val="52"/>
          <w:u w:val="single"/>
        </w:rPr>
        <w:t>Shred Events</w:t>
      </w:r>
      <w:r w:rsidRPr="0001681A">
        <w:rPr>
          <w:rStyle w:val="normaltextrun"/>
          <w:b/>
          <w:bCs/>
          <w:u w:val="single"/>
        </w:rPr>
        <w:t> </w:t>
      </w:r>
      <w:r w:rsidRPr="0001681A">
        <w:rPr>
          <w:rStyle w:val="normaltextrun"/>
          <w:rFonts w:ascii="Calibri" w:hAnsi="Calibri" w:cs="Calibri"/>
          <w:b/>
          <w:bCs/>
          <w:color w:val="000000"/>
          <w:sz w:val="52"/>
          <w:szCs w:val="52"/>
          <w:u w:val="single"/>
        </w:rPr>
        <w:t>for Constituents of the 194</w:t>
      </w:r>
      <w:r w:rsidRPr="009C47B0">
        <w:rPr>
          <w:rStyle w:val="normaltextrun"/>
          <w:rFonts w:ascii="Calibri" w:hAnsi="Calibri" w:cs="Calibri"/>
          <w:b/>
          <w:bCs/>
          <w:color w:val="000000"/>
          <w:sz w:val="52"/>
          <w:szCs w:val="52"/>
          <w:u w:val="single"/>
          <w:vertAlign w:val="superscript"/>
        </w:rPr>
        <w:t>th</w:t>
      </w:r>
    </w:p>
    <w:p w14:paraId="241A88B3" w14:textId="77777777" w:rsidR="009C47B0" w:rsidRPr="0001681A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52"/>
          <w:szCs w:val="52"/>
          <w:u w:val="single"/>
        </w:rPr>
      </w:pPr>
    </w:p>
    <w:p w14:paraId="3ECD0F23" w14:textId="77777777" w:rsidR="009C47B0" w:rsidRPr="00D52652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D52652">
        <w:rPr>
          <w:rStyle w:val="eop"/>
          <w:rFonts w:ascii="Calibri" w:hAnsi="Calibri" w:cs="Calibri"/>
          <w:color w:val="44546A"/>
          <w:sz w:val="16"/>
          <w:szCs w:val="16"/>
        </w:rPr>
        <w:t> </w:t>
      </w:r>
    </w:p>
    <w:p w14:paraId="5BCA7500" w14:textId="28FAEE35" w:rsidR="009C47B0" w:rsidRDefault="009C47B0" w:rsidP="009C47B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F4E79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color w:val="1F4E79"/>
          <w:sz w:val="40"/>
          <w:szCs w:val="40"/>
        </w:rPr>
        <w:t xml:space="preserve">                                            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815B66F" wp14:editId="04048E54">
            <wp:extent cx="151447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1F4E79"/>
          <w:sz w:val="40"/>
          <w:szCs w:val="40"/>
        </w:rPr>
        <w:t>  </w:t>
      </w:r>
    </w:p>
    <w:p w14:paraId="3D911D0E" w14:textId="77777777" w:rsidR="009C47B0" w:rsidRDefault="009C47B0" w:rsidP="009C47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F75F30" w14:textId="77777777" w:rsidR="009C47B0" w:rsidRPr="00D52652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D52652">
        <w:rPr>
          <w:rStyle w:val="eop"/>
          <w:rFonts w:ascii="Calibri" w:hAnsi="Calibri" w:cs="Calibri"/>
          <w:color w:val="1F4E79"/>
          <w:sz w:val="16"/>
          <w:szCs w:val="16"/>
        </w:rPr>
        <w:t> </w:t>
      </w:r>
    </w:p>
    <w:p w14:paraId="605C00C6" w14:textId="77777777" w:rsidR="009C47B0" w:rsidRPr="00D52652" w:rsidRDefault="009C47B0" w:rsidP="009C47B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6"/>
          <w:szCs w:val="16"/>
        </w:rPr>
      </w:pPr>
      <w:r w:rsidRPr="00D52652">
        <w:rPr>
          <w:rStyle w:val="eop"/>
          <w:rFonts w:ascii="Calibri" w:hAnsi="Calibri" w:cs="Calibri"/>
          <w:color w:val="1F4E79"/>
          <w:sz w:val="16"/>
          <w:szCs w:val="16"/>
        </w:rPr>
        <w:t> </w:t>
      </w:r>
      <w:r w:rsidRPr="00D52652">
        <w:rPr>
          <w:rStyle w:val="eop"/>
          <w:rFonts w:ascii="Calibri" w:hAnsi="Calibri" w:cs="Calibri"/>
          <w:color w:val="C00000"/>
          <w:sz w:val="16"/>
          <w:szCs w:val="16"/>
        </w:rPr>
        <w:t> </w:t>
      </w:r>
    </w:p>
    <w:p w14:paraId="449698E0" w14:textId="3B1F5E77" w:rsidR="009C47B0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>Saturday, May 15</w:t>
      </w:r>
      <w:r>
        <w:rPr>
          <w:rStyle w:val="normaltextrun"/>
          <w:rFonts w:ascii="Calibri" w:hAnsi="Calibri" w:cs="Calibri"/>
          <w:b/>
          <w:bCs/>
          <w:color w:val="C00000"/>
          <w:sz w:val="32"/>
          <w:szCs w:val="32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>, 2021</w:t>
      </w: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>:</w:t>
      </w: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> </w:t>
      </w: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 xml:space="preserve"> 9:00 a.m. to 11:00 a.m. </w:t>
      </w:r>
      <w:r>
        <w:rPr>
          <w:rStyle w:val="eop"/>
          <w:rFonts w:ascii="Calibri" w:hAnsi="Calibri" w:cs="Calibri"/>
          <w:color w:val="C00000"/>
          <w:sz w:val="40"/>
          <w:szCs w:val="40"/>
        </w:rPr>
        <w:t> </w:t>
      </w:r>
    </w:p>
    <w:p w14:paraId="6073A742" w14:textId="77777777" w:rsidR="009C47B0" w:rsidRPr="00D52652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D52652"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>Main Street Movie Theatre Parking Lot</w:t>
      </w:r>
    </w:p>
    <w:p w14:paraId="4FE47FAB" w14:textId="77777777" w:rsidR="009C47B0" w:rsidRPr="00D52652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</w:pPr>
      <w:r w:rsidRPr="00D52652"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>3720-40 Main St, Manayunk 19127</w:t>
      </w:r>
    </w:p>
    <w:p w14:paraId="0C02A428" w14:textId="77777777" w:rsidR="009C47B0" w:rsidRPr="00D52652" w:rsidRDefault="009C47B0" w:rsidP="009C47B0">
      <w:pPr>
        <w:pStyle w:val="paragraph"/>
        <w:tabs>
          <w:tab w:val="left" w:pos="4635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4E79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1F4E79"/>
          <w:sz w:val="16"/>
          <w:szCs w:val="16"/>
        </w:rPr>
        <w:tab/>
      </w:r>
    </w:p>
    <w:p w14:paraId="5C604E9F" w14:textId="2253267B" w:rsidR="009C47B0" w:rsidRPr="004F34D1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</w:pPr>
      <w:r w:rsidRPr="004F34D1"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>Sunday, May 23rd , 2021</w:t>
      </w: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 xml:space="preserve">:   </w:t>
      </w:r>
      <w:r w:rsidRPr="004F34D1"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 xml:space="preserve">9:30 a.m. </w:t>
      </w: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>to</w:t>
      </w:r>
      <w:r w:rsidRPr="004F34D1">
        <w:rPr>
          <w:rStyle w:val="normaltextrun"/>
          <w:rFonts w:ascii="Calibri" w:hAnsi="Calibri" w:cs="Calibri"/>
          <w:b/>
          <w:bCs/>
          <w:color w:val="C00000"/>
          <w:sz w:val="40"/>
          <w:szCs w:val="40"/>
        </w:rPr>
        <w:t xml:space="preserve"> 11:30 a.m. </w:t>
      </w:r>
      <w:r w:rsidRPr="004F34D1">
        <w:rPr>
          <w:rStyle w:val="normaltextrun"/>
          <w:b/>
          <w:bCs/>
          <w:color w:val="C00000"/>
        </w:rPr>
        <w:t> </w:t>
      </w:r>
    </w:p>
    <w:p w14:paraId="75B51D86" w14:textId="77777777" w:rsidR="009C47B0" w:rsidRPr="00D52652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</w:pPr>
      <w:r w:rsidRPr="00D52652"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 xml:space="preserve">Welsh Valley Middle School </w:t>
      </w:r>
      <w:r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>P</w:t>
      </w:r>
      <w:r w:rsidRPr="00D52652"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 xml:space="preserve">arking </w:t>
      </w:r>
      <w:r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>L</w:t>
      </w:r>
      <w:r w:rsidRPr="00D52652"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 xml:space="preserve">ot,  </w:t>
      </w:r>
    </w:p>
    <w:p w14:paraId="403A8FDF" w14:textId="77777777" w:rsidR="009C47B0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</w:pPr>
      <w:r w:rsidRPr="00D52652">
        <w:rPr>
          <w:rStyle w:val="normaltextrun"/>
          <w:rFonts w:ascii="Calibri" w:hAnsi="Calibri" w:cs="Calibri"/>
          <w:b/>
          <w:bCs/>
          <w:color w:val="1F4E79"/>
          <w:sz w:val="36"/>
          <w:szCs w:val="36"/>
        </w:rPr>
        <w:t>325 Tower Ln, Narberth, PA 19072 </w:t>
      </w:r>
    </w:p>
    <w:p w14:paraId="21AE30F6" w14:textId="77777777" w:rsidR="009C47B0" w:rsidRPr="000A31BD" w:rsidRDefault="009C47B0" w:rsidP="009C47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F4E79"/>
          <w:sz w:val="16"/>
          <w:szCs w:val="16"/>
        </w:rPr>
      </w:pPr>
    </w:p>
    <w:p w14:paraId="329903C4" w14:textId="0A01329D" w:rsidR="009C47B0" w:rsidRPr="00D52652" w:rsidRDefault="009C47B0" w:rsidP="009C47B0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D52652">
        <w:rPr>
          <w:rFonts w:ascii="Calibri" w:hAnsi="Calibri" w:cs="Calibri"/>
          <w:b/>
          <w:bCs/>
          <w:sz w:val="28"/>
          <w:szCs w:val="28"/>
        </w:rPr>
        <w:t xml:space="preserve">There is a limit of four grocery bags or banker boxes per household, and attendees </w:t>
      </w:r>
      <w:r>
        <w:rPr>
          <w:rFonts w:ascii="Calibri" w:hAnsi="Calibri" w:cs="Calibri"/>
          <w:b/>
          <w:bCs/>
          <w:sz w:val="28"/>
          <w:szCs w:val="28"/>
        </w:rPr>
        <w:t>may</w:t>
      </w:r>
      <w:r w:rsidRPr="00D52652">
        <w:rPr>
          <w:rFonts w:ascii="Calibri" w:hAnsi="Calibri" w:cs="Calibri"/>
          <w:b/>
          <w:bCs/>
          <w:sz w:val="28"/>
          <w:szCs w:val="28"/>
        </w:rPr>
        <w:t xml:space="preserve"> be asked to transport their materials from their vehicles to the bins for shredding.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D52652">
        <w:rPr>
          <w:rFonts w:ascii="Calibri" w:hAnsi="Calibri" w:cs="Calibri"/>
          <w:b/>
          <w:bCs/>
          <w:sz w:val="28"/>
          <w:szCs w:val="28"/>
        </w:rPr>
        <w:t>Attendees must wear masks and practice social distancing</w:t>
      </w:r>
      <w:r>
        <w:rPr>
          <w:rFonts w:ascii="Calibri" w:hAnsi="Calibri" w:cs="Calibri"/>
          <w:b/>
          <w:bCs/>
          <w:sz w:val="28"/>
          <w:szCs w:val="28"/>
        </w:rPr>
        <w:t xml:space="preserve">.  </w:t>
      </w:r>
      <w:r w:rsidRPr="00D52652">
        <w:rPr>
          <w:rFonts w:ascii="Calibri" w:hAnsi="Calibri" w:cs="Calibri"/>
          <w:b/>
          <w:bCs/>
          <w:sz w:val="28"/>
          <w:szCs w:val="28"/>
        </w:rPr>
        <w:t>Newspapers, magazines and journals will not be accepted.</w:t>
      </w:r>
    </w:p>
    <w:p w14:paraId="33324B19" w14:textId="77777777" w:rsidR="009C47B0" w:rsidRDefault="009C47B0" w:rsidP="009C47B0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Hlk64975567"/>
      <w:r w:rsidRPr="00D52652">
        <w:rPr>
          <w:rFonts w:ascii="Calibri" w:hAnsi="Calibri" w:cs="Calibri"/>
          <w:b/>
          <w:bCs/>
          <w:sz w:val="28"/>
          <w:szCs w:val="28"/>
        </w:rPr>
        <w:t>The event will end sooner than 11 a.m. / 11:30 accordingly if the truck is full.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52652">
        <w:rPr>
          <w:rFonts w:ascii="Calibri" w:hAnsi="Calibri" w:cs="Calibri"/>
          <w:b/>
          <w:bCs/>
          <w:sz w:val="28"/>
          <w:szCs w:val="28"/>
        </w:rPr>
        <w:t>Shredding is done on-site</w:t>
      </w:r>
      <w:r>
        <w:rPr>
          <w:rFonts w:ascii="Calibri" w:hAnsi="Calibri" w:cs="Calibri"/>
          <w:b/>
          <w:bCs/>
          <w:sz w:val="28"/>
          <w:szCs w:val="28"/>
        </w:rPr>
        <w:t xml:space="preserve"> and</w:t>
      </w:r>
      <w:r w:rsidRPr="00D52652">
        <w:rPr>
          <w:rFonts w:ascii="Calibri" w:hAnsi="Calibri" w:cs="Calibri"/>
          <w:b/>
          <w:bCs/>
          <w:sz w:val="28"/>
          <w:szCs w:val="28"/>
        </w:rPr>
        <w:t xml:space="preserve"> all shredded paper will be recycled.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D52652">
        <w:rPr>
          <w:rFonts w:ascii="Calibri" w:hAnsi="Calibri" w:cs="Calibri"/>
          <w:b/>
          <w:bCs/>
          <w:sz w:val="28"/>
          <w:szCs w:val="28"/>
        </w:rPr>
        <w:t>These events are rain or shine.</w:t>
      </w:r>
      <w:bookmarkEnd w:id="0"/>
    </w:p>
    <w:p w14:paraId="40F841B8" w14:textId="77777777" w:rsidR="00EB0BBC" w:rsidRDefault="00EB0BBC"/>
    <w:sectPr w:rsidR="00EB0BBC" w:rsidSect="004F34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E5C6" w14:textId="77777777" w:rsidR="00894754" w:rsidRDefault="00894754" w:rsidP="00894754">
      <w:pPr>
        <w:spacing w:after="0" w:line="240" w:lineRule="auto"/>
      </w:pPr>
      <w:r>
        <w:separator/>
      </w:r>
    </w:p>
  </w:endnote>
  <w:endnote w:type="continuationSeparator" w:id="0">
    <w:p w14:paraId="16167BF5" w14:textId="77777777" w:rsidR="00894754" w:rsidRDefault="00894754" w:rsidP="0089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D891" w14:textId="77777777" w:rsidR="00894754" w:rsidRDefault="00894754" w:rsidP="00894754">
      <w:pPr>
        <w:spacing w:after="0" w:line="240" w:lineRule="auto"/>
      </w:pPr>
      <w:r>
        <w:separator/>
      </w:r>
    </w:p>
  </w:footnote>
  <w:footnote w:type="continuationSeparator" w:id="0">
    <w:p w14:paraId="3C83D893" w14:textId="77777777" w:rsidR="00894754" w:rsidRDefault="00894754" w:rsidP="00894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B0"/>
    <w:rsid w:val="00894754"/>
    <w:rsid w:val="009C47B0"/>
    <w:rsid w:val="00E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7C562"/>
  <w15:chartTrackingRefBased/>
  <w15:docId w15:val="{F14690F6-5E32-4268-8D5C-0427A58A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C47B0"/>
  </w:style>
  <w:style w:type="character" w:customStyle="1" w:styleId="normaltextrun">
    <w:name w:val="normaltextrun"/>
    <w:basedOn w:val="DefaultParagraphFont"/>
    <w:rsid w:val="009C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</cp:revision>
  <cp:lastPrinted>2021-04-29T19:46:00Z</cp:lastPrinted>
  <dcterms:created xsi:type="dcterms:W3CDTF">2021-04-29T19:44:00Z</dcterms:created>
  <dcterms:modified xsi:type="dcterms:W3CDTF">2021-04-29T19:48:00Z</dcterms:modified>
</cp:coreProperties>
</file>