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B767" w14:textId="77777777" w:rsidR="00604482" w:rsidRDefault="00604482"/>
    <w:p w14:paraId="0763CD41" w14:textId="77777777" w:rsidR="00604482" w:rsidRDefault="00604482">
      <w:r w:rsidRPr="00B43BB0">
        <w:rPr>
          <w:rFonts w:ascii="Calibri" w:hAnsi="Calibri" w:cs="Times New Roman"/>
          <w:noProof/>
        </w:rPr>
        <w:drawing>
          <wp:anchor distT="0" distB="0" distL="114300" distR="114300" simplePos="0" relativeHeight="251663360" behindDoc="0" locked="1" layoutInCell="1" allowOverlap="1" wp14:anchorId="43714BAA" wp14:editId="6C70919F">
            <wp:simplePos x="0" y="0"/>
            <wp:positionH relativeFrom="margin">
              <wp:align>center</wp:align>
            </wp:positionH>
            <wp:positionV relativeFrom="margin">
              <wp:posOffset>-724535</wp:posOffset>
            </wp:positionV>
            <wp:extent cx="7191375" cy="1876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5DA35" w14:textId="77777777" w:rsidR="00604482" w:rsidRDefault="00604482"/>
    <w:p w14:paraId="3350E172" w14:textId="77777777" w:rsidR="00604482" w:rsidRDefault="00604482"/>
    <w:p w14:paraId="40E5A31D" w14:textId="77777777" w:rsidR="00604482" w:rsidRDefault="00604482" w:rsidP="00604482">
      <w:pPr>
        <w:autoSpaceDE w:val="0"/>
        <w:autoSpaceDN w:val="0"/>
        <w:spacing w:after="280" w:line="288" w:lineRule="atLeast"/>
        <w:jc w:val="center"/>
        <w:rPr>
          <w:rFonts w:ascii="Calibri" w:hAnsi="Calibri" w:cs="Times New Roman"/>
          <w:b/>
          <w:bCs/>
          <w:sz w:val="72"/>
          <w:szCs w:val="72"/>
        </w:rPr>
      </w:pPr>
      <w:bookmarkStart w:id="0" w:name="_Hlk5269655"/>
      <w:r w:rsidRPr="00B43BB0">
        <w:rPr>
          <w:rFonts w:ascii="Calibri" w:hAnsi="Calibri" w:cs="Times New Roman"/>
          <w:b/>
          <w:bCs/>
          <w:sz w:val="72"/>
          <w:szCs w:val="72"/>
        </w:rPr>
        <w:t xml:space="preserve">Join me for my </w:t>
      </w:r>
      <w:r w:rsidRPr="00B43BB0">
        <w:rPr>
          <w:rFonts w:ascii="Calibri" w:hAnsi="Calibri" w:cs="Times New Roman"/>
          <w:b/>
          <w:bCs/>
          <w:color w:val="C00000"/>
          <w:sz w:val="72"/>
          <w:szCs w:val="72"/>
        </w:rPr>
        <w:t>8</w:t>
      </w:r>
      <w:r w:rsidRPr="00FD4BCA">
        <w:rPr>
          <w:rFonts w:ascii="Calibri" w:hAnsi="Calibri" w:cs="Times New Roman"/>
          <w:b/>
          <w:bCs/>
          <w:color w:val="C00000"/>
          <w:sz w:val="72"/>
          <w:szCs w:val="72"/>
        </w:rPr>
        <w:t>7</w:t>
      </w:r>
      <w:r w:rsidRPr="00B43BB0">
        <w:rPr>
          <w:rFonts w:ascii="Calibri" w:hAnsi="Calibri" w:cs="Times New Roman"/>
          <w:b/>
          <w:bCs/>
          <w:color w:val="C00000"/>
          <w:sz w:val="72"/>
          <w:szCs w:val="72"/>
        </w:rPr>
        <w:t xml:space="preserve">th </w:t>
      </w:r>
      <w:r w:rsidRPr="00B43BB0">
        <w:rPr>
          <w:rFonts w:ascii="Calibri" w:hAnsi="Calibri" w:cs="Times New Roman"/>
          <w:b/>
          <w:bCs/>
          <w:sz w:val="72"/>
          <w:szCs w:val="72"/>
        </w:rPr>
        <w:t>Town Hall</w:t>
      </w:r>
    </w:p>
    <w:p w14:paraId="44AF5B10" w14:textId="69F47DB3" w:rsidR="00604482" w:rsidRDefault="00604482" w:rsidP="00604482">
      <w:pPr>
        <w:autoSpaceDE w:val="0"/>
        <w:autoSpaceDN w:val="0"/>
        <w:spacing w:after="280" w:line="288" w:lineRule="atLeast"/>
        <w:jc w:val="center"/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</w:pPr>
      <w:r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 xml:space="preserve">Interested in understanding </w:t>
      </w:r>
      <w:r w:rsidR="0036744F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 xml:space="preserve">different viewpoints on </w:t>
      </w:r>
      <w:r w:rsidR="000A5F1E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>Article V</w:t>
      </w:r>
      <w:r w:rsidR="00F36F79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 xml:space="preserve"> of the </w:t>
      </w:r>
      <w:r w:rsidR="0036744F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>U</w:t>
      </w:r>
      <w:r w:rsidR="00E312C0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>.</w:t>
      </w:r>
      <w:r w:rsidR="0036744F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>S</w:t>
      </w:r>
      <w:r w:rsidR="00E312C0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>.</w:t>
      </w:r>
      <w:r w:rsidR="0036744F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 xml:space="preserve"> Constitution</w:t>
      </w:r>
      <w:r w:rsidR="00F36F79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>?</w:t>
      </w:r>
    </w:p>
    <w:p w14:paraId="16455240" w14:textId="3555C934" w:rsidR="00F36F79" w:rsidRDefault="00F36F79" w:rsidP="00F0273E">
      <w:pPr>
        <w:autoSpaceDE w:val="0"/>
        <w:autoSpaceDN w:val="0"/>
        <w:spacing w:after="280" w:line="288" w:lineRule="atLeast"/>
        <w:ind w:left="720"/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</w:pPr>
      <w:r>
        <w:rPr>
          <w:color w:val="000000"/>
          <w:sz w:val="36"/>
          <w:szCs w:val="36"/>
        </w:rPr>
        <w:t xml:space="preserve">I will review </w:t>
      </w:r>
      <w:r w:rsidR="005D2529">
        <w:rPr>
          <w:color w:val="000000"/>
          <w:sz w:val="36"/>
          <w:szCs w:val="36"/>
        </w:rPr>
        <w:t xml:space="preserve">two </w:t>
      </w:r>
      <w:r>
        <w:rPr>
          <w:color w:val="000000"/>
          <w:sz w:val="36"/>
          <w:szCs w:val="36"/>
        </w:rPr>
        <w:t xml:space="preserve">resolutions being presented to the </w:t>
      </w:r>
      <w:r w:rsidR="005D2529">
        <w:rPr>
          <w:color w:val="000000"/>
          <w:sz w:val="36"/>
          <w:szCs w:val="36"/>
        </w:rPr>
        <w:t xml:space="preserve">PA </w:t>
      </w:r>
      <w:r>
        <w:rPr>
          <w:color w:val="000000"/>
          <w:sz w:val="36"/>
          <w:szCs w:val="36"/>
        </w:rPr>
        <w:t xml:space="preserve">House </w:t>
      </w:r>
      <w:r w:rsidR="00B7280C">
        <w:rPr>
          <w:color w:val="000000"/>
          <w:sz w:val="36"/>
          <w:szCs w:val="36"/>
        </w:rPr>
        <w:t xml:space="preserve">        </w:t>
      </w:r>
      <w:r w:rsidR="003B771E">
        <w:rPr>
          <w:color w:val="000000"/>
          <w:sz w:val="36"/>
          <w:szCs w:val="36"/>
        </w:rPr>
        <w:t>that</w:t>
      </w:r>
      <w:r w:rsidR="005F3FEB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support amending the </w:t>
      </w:r>
      <w:r w:rsidR="00413AFC">
        <w:rPr>
          <w:color w:val="000000"/>
          <w:sz w:val="36"/>
          <w:szCs w:val="36"/>
        </w:rPr>
        <w:t>U.S. C</w:t>
      </w:r>
      <w:bookmarkStart w:id="1" w:name="_GoBack"/>
      <w:bookmarkEnd w:id="1"/>
      <w:r>
        <w:rPr>
          <w:color w:val="000000"/>
          <w:sz w:val="36"/>
          <w:szCs w:val="36"/>
        </w:rPr>
        <w:t xml:space="preserve">onstitution.  </w:t>
      </w:r>
    </w:p>
    <w:p w14:paraId="7C712821" w14:textId="77777777" w:rsidR="0036744F" w:rsidRPr="00E312C0" w:rsidRDefault="00E312C0" w:rsidP="00E312C0">
      <w:pPr>
        <w:pStyle w:val="NormalWeb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</w:t>
      </w:r>
      <w:r w:rsidR="0036744F" w:rsidRPr="00E312C0">
        <w:rPr>
          <w:b/>
          <w:color w:val="000000"/>
          <w:sz w:val="36"/>
          <w:szCs w:val="36"/>
        </w:rPr>
        <w:t xml:space="preserve">Join us on hearing </w:t>
      </w:r>
      <w:r w:rsidR="000A5F1E" w:rsidRPr="00E312C0">
        <w:rPr>
          <w:b/>
          <w:color w:val="000000"/>
          <w:sz w:val="36"/>
          <w:szCs w:val="36"/>
        </w:rPr>
        <w:t xml:space="preserve">speakers </w:t>
      </w:r>
      <w:r w:rsidR="0036744F" w:rsidRPr="00E312C0">
        <w:rPr>
          <w:b/>
          <w:color w:val="000000"/>
          <w:sz w:val="36"/>
          <w:szCs w:val="36"/>
        </w:rPr>
        <w:t>from:</w:t>
      </w:r>
    </w:p>
    <w:p w14:paraId="1C1D73C0" w14:textId="77777777" w:rsidR="00604482" w:rsidRPr="00F36F79" w:rsidRDefault="00FD2456" w:rsidP="00F36F79">
      <w:pPr>
        <w:pStyle w:val="NormalWeb"/>
        <w:numPr>
          <w:ilvl w:val="0"/>
          <w:numId w:val="1"/>
        </w:numPr>
        <w:rPr>
          <w:color w:val="2F5496" w:themeColor="accent1" w:themeShade="BF"/>
          <w:sz w:val="36"/>
          <w:szCs w:val="36"/>
        </w:rPr>
      </w:pPr>
      <w:hyperlink r:id="rId8" w:tgtFrame="_blank" w:history="1">
        <w:r w:rsidR="00604482" w:rsidRPr="00F36F79">
          <w:rPr>
            <w:rStyle w:val="Hyperlink"/>
            <w:color w:val="2F5496" w:themeColor="accent1" w:themeShade="BF"/>
            <w:sz w:val="36"/>
            <w:szCs w:val="36"/>
          </w:rPr>
          <w:t>PA United to Amend</w:t>
        </w:r>
      </w:hyperlink>
    </w:p>
    <w:p w14:paraId="30EE46AC" w14:textId="77777777" w:rsidR="00604482" w:rsidRPr="00F36F79" w:rsidRDefault="000A5F1E" w:rsidP="00F36F79">
      <w:pPr>
        <w:pStyle w:val="ListParagraph"/>
        <w:numPr>
          <w:ilvl w:val="0"/>
          <w:numId w:val="1"/>
        </w:numPr>
        <w:spacing w:after="150" w:line="240" w:lineRule="auto"/>
        <w:rPr>
          <w:color w:val="2F5496" w:themeColor="accent1" w:themeShade="BF"/>
          <w:sz w:val="36"/>
          <w:szCs w:val="36"/>
          <w:u w:val="single"/>
        </w:rPr>
      </w:pPr>
      <w:r w:rsidRPr="00F36F79">
        <w:rPr>
          <w:rFonts w:ascii="Calibri" w:hAnsi="Calibri" w:cs="Calibri"/>
          <w:color w:val="2F5496" w:themeColor="accent1" w:themeShade="BF"/>
          <w:sz w:val="36"/>
          <w:szCs w:val="36"/>
          <w:u w:val="single"/>
        </w:rPr>
        <w:t xml:space="preserve">The </w:t>
      </w:r>
      <w:hyperlink r:id="rId9" w:tgtFrame="_blank" w:history="1">
        <w:r w:rsidR="00604482" w:rsidRPr="00F36F79">
          <w:rPr>
            <w:rFonts w:ascii="Calibri" w:hAnsi="Calibri" w:cs="Calibri"/>
            <w:color w:val="2F5496" w:themeColor="accent1" w:themeShade="BF"/>
            <w:sz w:val="36"/>
            <w:szCs w:val="36"/>
            <w:u w:val="single"/>
          </w:rPr>
          <w:t>Convention of States Project</w:t>
        </w:r>
      </w:hyperlink>
    </w:p>
    <w:p w14:paraId="4019F79F" w14:textId="77777777" w:rsidR="000A5F1E" w:rsidRPr="00F36F79" w:rsidRDefault="00FD2456" w:rsidP="00F36F79">
      <w:pPr>
        <w:pStyle w:val="ListParagraph"/>
        <w:numPr>
          <w:ilvl w:val="0"/>
          <w:numId w:val="1"/>
        </w:numPr>
        <w:spacing w:after="150" w:line="240" w:lineRule="auto"/>
        <w:rPr>
          <w:rStyle w:val="Hyperlink"/>
          <w:color w:val="2F5496" w:themeColor="accent1" w:themeShade="BF"/>
          <w:sz w:val="36"/>
          <w:szCs w:val="36"/>
        </w:rPr>
      </w:pPr>
      <w:hyperlink r:id="rId10" w:tgtFrame="_blank" w:history="1">
        <w:r w:rsidR="000A5F1E" w:rsidRPr="00F36F79">
          <w:rPr>
            <w:rStyle w:val="Hyperlink"/>
            <w:color w:val="2F5496" w:themeColor="accent1" w:themeShade="BF"/>
            <w:sz w:val="36"/>
            <w:szCs w:val="36"/>
          </w:rPr>
          <w:t>Common Cause Pennsylvania</w:t>
        </w:r>
      </w:hyperlink>
    </w:p>
    <w:p w14:paraId="3F3D5F03" w14:textId="77777777" w:rsidR="000A5F1E" w:rsidRDefault="00F36F79" w:rsidP="00F36F79">
      <w:pPr>
        <w:pStyle w:val="NormalWeb"/>
        <w:ind w:left="720"/>
        <w:rPr>
          <w:color w:val="000000"/>
          <w:sz w:val="36"/>
          <w:szCs w:val="36"/>
        </w:rPr>
      </w:pPr>
      <w:r w:rsidRPr="00B43BB0">
        <w:rPr>
          <w:rFonts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F16" wp14:editId="158DC9C6">
                <wp:simplePos x="0" y="0"/>
                <wp:positionH relativeFrom="margin">
                  <wp:align>right</wp:align>
                </wp:positionH>
                <wp:positionV relativeFrom="paragraph">
                  <wp:posOffset>768985</wp:posOffset>
                </wp:positionV>
                <wp:extent cx="6353175" cy="17240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7240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6502" id="Rectangle 3" o:spid="_x0000_s1026" style="position:absolute;margin-left:449.05pt;margin-top:60.55pt;width:500.2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" filled="f" strokecolor="#2f528f" strokeweight="3pt">
                <w10:wrap anchorx="margin"/>
              </v:rect>
            </w:pict>
          </mc:Fallback>
        </mc:AlternateContent>
      </w:r>
      <w:r w:rsidR="000A5F1E" w:rsidRPr="008254E8">
        <w:rPr>
          <w:color w:val="000000"/>
          <w:sz w:val="36"/>
          <w:szCs w:val="36"/>
        </w:rPr>
        <w:t xml:space="preserve">Whether you are in favor or oppose the goals of these resolutions, </w:t>
      </w:r>
      <w:r w:rsidR="000A5F1E">
        <w:rPr>
          <w:color w:val="000000"/>
          <w:sz w:val="36"/>
          <w:szCs w:val="36"/>
        </w:rPr>
        <w:t>I look forward to having this dialogue.</w:t>
      </w:r>
    </w:p>
    <w:p w14:paraId="3072BE2C" w14:textId="77777777" w:rsidR="00604482" w:rsidRPr="00B43BB0" w:rsidRDefault="00604482" w:rsidP="00604482">
      <w:pPr>
        <w:autoSpaceDE w:val="0"/>
        <w:autoSpaceDN w:val="0"/>
        <w:spacing w:after="280" w:line="288" w:lineRule="atLeast"/>
        <w:rPr>
          <w:rFonts w:ascii="Calibri" w:hAnsi="Calibri" w:cs="Times New Roman"/>
          <w:b/>
          <w:bCs/>
          <w:sz w:val="56"/>
          <w:szCs w:val="56"/>
        </w:rPr>
      </w:pPr>
      <w:r w:rsidRPr="00B43BB0">
        <w:rPr>
          <w:rFonts w:ascii="Calibri" w:hAnsi="Calibri" w:cs="Times New Roman"/>
          <w:b/>
          <w:bCs/>
          <w:sz w:val="76"/>
          <w:szCs w:val="76"/>
        </w:rPr>
        <w:t xml:space="preserve">   </w:t>
      </w:r>
      <w:bookmarkEnd w:id="0"/>
      <w:r w:rsidRPr="00B43BB0">
        <w:rPr>
          <w:rFonts w:ascii="Calibri" w:hAnsi="Calibri" w:cs="Times New Roman"/>
          <w:b/>
          <w:bCs/>
          <w:color w:val="2F5496"/>
          <w:sz w:val="56"/>
          <w:szCs w:val="56"/>
        </w:rPr>
        <w:t xml:space="preserve">       </w:t>
      </w:r>
      <w:r w:rsidR="00F36F79">
        <w:rPr>
          <w:rFonts w:ascii="Calibri" w:hAnsi="Calibri" w:cs="Times New Roman"/>
          <w:b/>
          <w:bCs/>
          <w:color w:val="2F5496"/>
          <w:sz w:val="56"/>
          <w:szCs w:val="56"/>
        </w:rPr>
        <w:t>T</w:t>
      </w:r>
      <w:r w:rsidRPr="00B43BB0">
        <w:rPr>
          <w:rFonts w:ascii="Calibri" w:hAnsi="Calibri" w:cs="Times New Roman"/>
          <w:b/>
          <w:bCs/>
          <w:color w:val="2F5496"/>
          <w:sz w:val="56"/>
          <w:szCs w:val="56"/>
        </w:rPr>
        <w:t xml:space="preserve">hursday, </w:t>
      </w:r>
      <w:r>
        <w:rPr>
          <w:rFonts w:ascii="Calibri" w:hAnsi="Calibri" w:cs="Times New Roman"/>
          <w:b/>
          <w:bCs/>
          <w:color w:val="2F5496"/>
          <w:sz w:val="56"/>
          <w:szCs w:val="56"/>
        </w:rPr>
        <w:t>August 22nd</w:t>
      </w:r>
      <w:r w:rsidRPr="00B43BB0">
        <w:rPr>
          <w:rFonts w:ascii="Calibri" w:hAnsi="Calibri" w:cs="Times New Roman"/>
          <w:b/>
          <w:bCs/>
          <w:color w:val="C00000"/>
          <w:sz w:val="56"/>
          <w:szCs w:val="56"/>
        </w:rPr>
        <w:t>@ 7p.m.</w:t>
      </w:r>
    </w:p>
    <w:p w14:paraId="3CF66DC9" w14:textId="77777777" w:rsidR="00604482" w:rsidRDefault="00604482" w:rsidP="00604482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B43BB0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                       </w:t>
      </w:r>
      <w:hyperlink r:id="rId11" w:tgtFrame="_blank" w:history="1">
        <w:r w:rsidRPr="008254E8">
          <w:rPr>
            <w:rFonts w:ascii="Arial" w:hAnsi="Arial" w:cs="Arial"/>
            <w:b/>
            <w:bCs/>
            <w:color w:val="2F5496" w:themeColor="accent1" w:themeShade="BF"/>
            <w:sz w:val="44"/>
            <w:szCs w:val="44"/>
          </w:rPr>
          <w:t>Roxborough YMCA</w:t>
        </w:r>
      </w:hyperlink>
    </w:p>
    <w:p w14:paraId="54DE7CA7" w14:textId="77777777" w:rsidR="0036744F" w:rsidRDefault="0036744F" w:rsidP="0036744F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val="en"/>
        </w:rPr>
        <w:t xml:space="preserve">                                 </w:t>
      </w:r>
      <w:r w:rsidRPr="008254E8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7201 Ridge Ave.,</w:t>
      </w:r>
      <w:r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Philadelphia </w:t>
      </w:r>
    </w:p>
    <w:p w14:paraId="7660FB31" w14:textId="77777777" w:rsidR="003F25E4" w:rsidRDefault="003F25E4" w:rsidP="003F25E4">
      <w:pPr>
        <w:tabs>
          <w:tab w:val="left" w:pos="5730"/>
        </w:tabs>
        <w:jc w:val="center"/>
        <w:rPr>
          <w:rFonts w:ascii="Arial" w:hAnsi="Arial" w:cs="Arial"/>
          <w:b/>
          <w:bCs/>
          <w:color w:val="2F5496" w:themeColor="accent1" w:themeShade="BF"/>
        </w:rPr>
      </w:pPr>
    </w:p>
    <w:p w14:paraId="01916F8E" w14:textId="77777777" w:rsidR="003F25E4" w:rsidRPr="003F25E4" w:rsidRDefault="003F25E4" w:rsidP="003F25E4">
      <w:pPr>
        <w:tabs>
          <w:tab w:val="left" w:pos="573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F25E4">
        <w:rPr>
          <w:rFonts w:ascii="Arial" w:hAnsi="Arial" w:cs="Arial"/>
          <w:b/>
          <w:bCs/>
          <w:sz w:val="24"/>
          <w:szCs w:val="24"/>
        </w:rPr>
        <w:t>Plenty of free parking.                                    Bus routes 9, 65, or 62.</w:t>
      </w:r>
    </w:p>
    <w:sectPr w:rsidR="003F25E4" w:rsidRPr="003F25E4" w:rsidSect="00F36F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55A5E" w14:textId="77777777" w:rsidR="00FD2456" w:rsidRDefault="00FD2456" w:rsidP="00F36F79">
      <w:pPr>
        <w:spacing w:after="0" w:line="240" w:lineRule="auto"/>
      </w:pPr>
      <w:r>
        <w:separator/>
      </w:r>
    </w:p>
  </w:endnote>
  <w:endnote w:type="continuationSeparator" w:id="0">
    <w:p w14:paraId="61A81CB9" w14:textId="77777777" w:rsidR="00FD2456" w:rsidRDefault="00FD2456" w:rsidP="00F3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EE29" w14:textId="77777777" w:rsidR="00FD2456" w:rsidRDefault="00FD2456" w:rsidP="00F36F79">
      <w:pPr>
        <w:spacing w:after="0" w:line="240" w:lineRule="auto"/>
      </w:pPr>
      <w:r>
        <w:separator/>
      </w:r>
    </w:p>
  </w:footnote>
  <w:footnote w:type="continuationSeparator" w:id="0">
    <w:p w14:paraId="134FBD72" w14:textId="77777777" w:rsidR="00FD2456" w:rsidRDefault="00FD2456" w:rsidP="00F3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570A7"/>
    <w:multiLevelType w:val="hybridMultilevel"/>
    <w:tmpl w:val="7592F6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82"/>
    <w:rsid w:val="000A5F1E"/>
    <w:rsid w:val="0036744F"/>
    <w:rsid w:val="003B771E"/>
    <w:rsid w:val="003F25E4"/>
    <w:rsid w:val="00413AFC"/>
    <w:rsid w:val="005D2529"/>
    <w:rsid w:val="005F3FEB"/>
    <w:rsid w:val="00604482"/>
    <w:rsid w:val="007E7253"/>
    <w:rsid w:val="00B7280C"/>
    <w:rsid w:val="00BE276D"/>
    <w:rsid w:val="00C444AF"/>
    <w:rsid w:val="00E312C0"/>
    <w:rsid w:val="00EE2DE5"/>
    <w:rsid w:val="00F0273E"/>
    <w:rsid w:val="00F36F79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FC9D7"/>
  <w15:chartTrackingRefBased/>
  <w15:docId w15:val="{8C36B4F9-B80F-4965-8F6D-0C855FC6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448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0448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67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F79"/>
  </w:style>
  <w:style w:type="paragraph" w:styleId="Footer">
    <w:name w:val="footer"/>
    <w:basedOn w:val="Normal"/>
    <w:link w:val="FooterChar"/>
    <w:uiPriority w:val="99"/>
    <w:unhideWhenUsed/>
    <w:rsid w:val="00F36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F79"/>
  </w:style>
  <w:style w:type="paragraph" w:styleId="BalloonText">
    <w:name w:val="Balloon Text"/>
    <w:basedOn w:val="Normal"/>
    <w:link w:val="BalloonTextChar"/>
    <w:uiPriority w:val="99"/>
    <w:semiHidden/>
    <w:unhideWhenUsed/>
    <w:rsid w:val="00E3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unitedtoamend.wordpres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ilaymca.org/locations/roxboroug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mmoncause.org/pennsylva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ventionofst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10</cp:revision>
  <cp:lastPrinted>2019-08-15T21:06:00Z</cp:lastPrinted>
  <dcterms:created xsi:type="dcterms:W3CDTF">2019-08-15T20:02:00Z</dcterms:created>
  <dcterms:modified xsi:type="dcterms:W3CDTF">2019-08-16T16:21:00Z</dcterms:modified>
</cp:coreProperties>
</file>